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00" w:rsidRDefault="00FB0000" w:rsidP="00FB0000">
      <w:pPr>
        <w:spacing w:after="0"/>
        <w:rPr>
          <w:b/>
          <w:sz w:val="28"/>
          <w:szCs w:val="28"/>
        </w:rPr>
      </w:pPr>
    </w:p>
    <w:p w:rsidR="00FB0000" w:rsidRDefault="00FB0000" w:rsidP="00FB0000">
      <w:pPr>
        <w:jc w:val="right"/>
        <w:rPr>
          <w:rFonts w:ascii="Calibri" w:eastAsia="Times New Roman" w:hAnsi="Calibri" w:cs="Arial"/>
          <w:color w:val="222222"/>
          <w:sz w:val="32"/>
          <w:szCs w:val="32"/>
        </w:rPr>
      </w:pPr>
      <w:r>
        <w:rPr>
          <w:rFonts w:ascii="Calibri" w:eastAsia="Times New Roman" w:hAnsi="Calibri" w:cs="Arial"/>
          <w:color w:val="222222"/>
          <w:sz w:val="32"/>
          <w:szCs w:val="32"/>
        </w:rPr>
        <w:t>“The Book Of Legends” Text (Appendix C)</w:t>
      </w:r>
    </w:p>
    <w:p w:rsidR="00FB0000" w:rsidRDefault="00FB0000" w:rsidP="00FB0000">
      <w:pPr>
        <w:rPr>
          <w:rFonts w:ascii="Calibri" w:eastAsia="Times New Roman" w:hAnsi="Calibri" w:cs="Arial"/>
          <w:color w:val="222222"/>
          <w:sz w:val="32"/>
          <w:szCs w:val="32"/>
        </w:rPr>
      </w:pPr>
      <w:r>
        <w:rPr>
          <w:rFonts w:ascii="Calibri" w:eastAsia="Times New Roman" w:hAnsi="Calibri" w:cs="Arial"/>
          <w:color w:val="222222"/>
          <w:sz w:val="32"/>
          <w:szCs w:val="32"/>
        </w:rPr>
        <w:br/>
        <w:t xml:space="preserve">A man[or woman] who finds [someone else’s lost] garment must give it a shaking at least once every thirty days, and spread it out to be aired to preserve it, but not [wear it, to make himself  or herself look good]. […] Silver and copper  vessels may be used so that they do not tarnish [and stay in good shape, but you must not use them in a way that will] wear them out.  </w:t>
      </w:r>
    </w:p>
    <w:p w:rsidR="00FB0000" w:rsidRDefault="00FB0000" w:rsidP="00FB0000">
      <w:pPr>
        <w:rPr>
          <w:rFonts w:ascii="Calibri" w:eastAsia="Times New Roman" w:hAnsi="Calibri" w:cs="Arial"/>
          <w:color w:val="222222"/>
          <w:sz w:val="32"/>
          <w:szCs w:val="32"/>
        </w:rPr>
      </w:pPr>
      <w:r>
        <w:rPr>
          <w:rFonts w:ascii="Calibri" w:eastAsia="Times New Roman" w:hAnsi="Calibri" w:cs="Arial"/>
          <w:color w:val="222222"/>
          <w:sz w:val="32"/>
          <w:szCs w:val="32"/>
        </w:rPr>
        <w:t xml:space="preserve">-Adapted from “The Book of Legends” </w:t>
      </w:r>
    </w:p>
    <w:p w:rsidR="00FB0000" w:rsidRPr="00601681" w:rsidRDefault="00FB0000" w:rsidP="00FB0000">
      <w:pPr>
        <w:rPr>
          <w:b/>
          <w:sz w:val="28"/>
          <w:szCs w:val="28"/>
        </w:rPr>
      </w:pPr>
      <w:r>
        <w:rPr>
          <w:color w:val="000000"/>
          <w:sz w:val="22"/>
          <w:szCs w:val="22"/>
          <w:shd w:val="clear" w:color="auto" w:fill="FFFFFF"/>
        </w:rPr>
        <w:t xml:space="preserve">Bialik, Hayyim Nahman, and Yehoshua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Ḥ</w:t>
      </w:r>
      <w:r>
        <w:rPr>
          <w:color w:val="000000"/>
          <w:sz w:val="22"/>
          <w:szCs w:val="22"/>
          <w:shd w:val="clear" w:color="auto" w:fill="FFFFFF"/>
        </w:rPr>
        <w:t>ana Rawnitzki, eds. "Returning a Lost Article."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i/>
          <w:iCs/>
          <w:color w:val="000000"/>
          <w:sz w:val="22"/>
          <w:szCs w:val="22"/>
          <w:shd w:val="clear" w:color="auto" w:fill="FFFFFF"/>
        </w:rPr>
        <w:t>The Book of Legends, Sefer Ha-aggadah : Legends from the Talmud and Midrash</w:t>
      </w:r>
      <w:r>
        <w:rPr>
          <w:color w:val="000000"/>
          <w:sz w:val="22"/>
          <w:szCs w:val="22"/>
          <w:shd w:val="clear" w:color="auto" w:fill="FFFFFF"/>
        </w:rPr>
        <w:t>. Trans. William G. Braude. New York: Schocken, 1992. 658. Print.</w:t>
      </w:r>
      <w:r>
        <w:rPr>
          <w:rFonts w:ascii="Calibri" w:eastAsia="Times New Roman" w:hAnsi="Calibri" w:cs="Arial"/>
          <w:color w:val="222222"/>
          <w:sz w:val="32"/>
          <w:szCs w:val="32"/>
        </w:rPr>
        <w:t xml:space="preserve">       </w:t>
      </w:r>
    </w:p>
    <w:p w:rsidR="001C7160" w:rsidRDefault="001C7160">
      <w:bookmarkStart w:id="0" w:name="_GoBack"/>
      <w:bookmarkEnd w:id="0"/>
    </w:p>
    <w:sectPr w:rsidR="001C7160" w:rsidSect="00D941DE">
      <w:headerReference w:type="default" r:id="rId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8254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7487" w:rsidRDefault="00FB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487" w:rsidRDefault="00FB0000" w:rsidP="00D8150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00"/>
    <w:rsid w:val="001C7160"/>
    <w:rsid w:val="00344A7C"/>
    <w:rsid w:val="00FB00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D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0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000"/>
  </w:style>
  <w:style w:type="paragraph" w:styleId="Header">
    <w:name w:val="header"/>
    <w:basedOn w:val="Normal"/>
    <w:link w:val="HeaderChar"/>
    <w:uiPriority w:val="99"/>
    <w:unhideWhenUsed/>
    <w:rsid w:val="00FB00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000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0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000"/>
  </w:style>
  <w:style w:type="paragraph" w:styleId="Header">
    <w:name w:val="header"/>
    <w:basedOn w:val="Normal"/>
    <w:link w:val="HeaderChar"/>
    <w:uiPriority w:val="99"/>
    <w:unhideWhenUsed/>
    <w:rsid w:val="00FB00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00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Macintosh Word</Application>
  <DocSecurity>0</DocSecurity>
  <Lines>4</Lines>
  <Paragraphs>1</Paragraphs>
  <ScaleCrop>false</ScaleCrop>
  <Company>Miss Emily Celebrates LLC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1</cp:revision>
  <dcterms:created xsi:type="dcterms:W3CDTF">2014-07-14T21:38:00Z</dcterms:created>
  <dcterms:modified xsi:type="dcterms:W3CDTF">2014-07-14T21:38:00Z</dcterms:modified>
</cp:coreProperties>
</file>